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D3B" w:rsidRPr="005E6D3B" w:rsidRDefault="005E6D3B" w:rsidP="005E6D3B">
      <w:pPr>
        <w:ind w:left="2880" w:firstLine="720"/>
        <w:rPr>
          <w:rStyle w:val="q4iawc"/>
          <w:rFonts w:ascii="Times New Roman" w:hAnsi="Times New Roman" w:cs="Times New Roman"/>
          <w:b/>
          <w:sz w:val="28"/>
          <w:szCs w:val="28"/>
          <w:lang w:val="en"/>
        </w:rPr>
      </w:pPr>
      <w:r w:rsidRPr="005E6D3B">
        <w:rPr>
          <w:rStyle w:val="q4iawc"/>
          <w:rFonts w:ascii="Times New Roman" w:hAnsi="Times New Roman" w:cs="Times New Roman"/>
          <w:b/>
          <w:sz w:val="28"/>
          <w:szCs w:val="28"/>
          <w:lang w:val="en"/>
        </w:rPr>
        <w:t>Curriculum vitae</w:t>
      </w:r>
    </w:p>
    <w:p w:rsidR="005E6D3B" w:rsidRDefault="005E6D3B" w:rsidP="005E6D3B">
      <w:pPr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5E6D3B" w:rsidRPr="005E6D3B" w:rsidRDefault="005E6D3B" w:rsidP="005E6D3B">
      <w:pPr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</w:p>
    <w:p w:rsidR="005E6D3B" w:rsidRPr="005E6D3B" w:rsidRDefault="005E6D3B" w:rsidP="005E6D3B">
      <w:pPr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>ŢIGU FRANCISCA - Legal Adviser, Bucharest</w:t>
      </w:r>
    </w:p>
    <w:p w:rsidR="005E6D3B" w:rsidRPr="005E6D3B" w:rsidRDefault="005E6D3B" w:rsidP="005E6D3B">
      <w:pPr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</w:p>
    <w:p w:rsidR="005E6D3B" w:rsidRDefault="005E6D3B" w:rsidP="005E6D3B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>General data</w:t>
      </w:r>
    </w:p>
    <w:p w:rsid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Date of birth: 25.01.1998 </w:t>
      </w: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>
        <w:rPr>
          <w:rStyle w:val="q4iawc"/>
          <w:rFonts w:ascii="Times New Roman" w:hAnsi="Times New Roman" w:cs="Times New Roman"/>
          <w:sz w:val="24"/>
          <w:szCs w:val="24"/>
          <w:lang w:val="en"/>
        </w:rPr>
        <w:t>Citizenship: Romanian</w:t>
      </w: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>Tel: +40728653072</w:t>
      </w: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Email: </w:t>
      </w:r>
      <w:hyperlink r:id="rId5" w:history="1">
        <w:r w:rsidRPr="005E6D3B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tigufrancisca@yahoo.com</w:t>
        </w:r>
      </w:hyperlink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Address: </w:t>
      </w:r>
      <w:r>
        <w:rPr>
          <w:rStyle w:val="q4iawc"/>
          <w:rFonts w:ascii="Times New Roman" w:hAnsi="Times New Roman" w:cs="Times New Roman"/>
          <w:sz w:val="24"/>
          <w:szCs w:val="24"/>
          <w:lang w:val="en"/>
        </w:rPr>
        <w:t>Parva Street No.6</w:t>
      </w: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, </w:t>
      </w:r>
      <w:r>
        <w:rPr>
          <w:rStyle w:val="q4iawc"/>
          <w:rFonts w:ascii="Times New Roman" w:hAnsi="Times New Roman" w:cs="Times New Roman"/>
          <w:sz w:val="24"/>
          <w:szCs w:val="24"/>
          <w:lang w:val="en"/>
        </w:rPr>
        <w:t>6</w:t>
      </w:r>
      <w:r w:rsidRPr="005E6D3B">
        <w:rPr>
          <w:rStyle w:val="q4iawc"/>
          <w:rFonts w:ascii="Times New Roman" w:hAnsi="Times New Roman" w:cs="Times New Roman"/>
          <w:sz w:val="24"/>
          <w:szCs w:val="24"/>
          <w:vertAlign w:val="superscript"/>
          <w:lang w:val="en"/>
        </w:rPr>
        <w:t>th</w:t>
      </w:r>
      <w:r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 District</w:t>
      </w: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>, Bucharest</w:t>
      </w:r>
      <w:r>
        <w:rPr>
          <w:rStyle w:val="q4iawc"/>
          <w:rFonts w:ascii="Times New Roman" w:hAnsi="Times New Roman" w:cs="Times New Roman"/>
          <w:sz w:val="24"/>
          <w:szCs w:val="24"/>
          <w:lang w:val="en"/>
        </w:rPr>
        <w:t>, Romania</w:t>
      </w: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</w:p>
    <w:p w:rsidR="005E6D3B" w:rsidRPr="005E6D3B" w:rsidRDefault="005E6D3B" w:rsidP="005E6D3B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Professional experience </w:t>
      </w:r>
    </w:p>
    <w:p w:rsidR="005E6D3B" w:rsidRPr="005E6D3B" w:rsidRDefault="006036E5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6036E5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Nov 2022 </w:t>
      </w:r>
      <w:r w:rsidR="00B547A0">
        <w:rPr>
          <w:rStyle w:val="q4iawc"/>
          <w:rFonts w:ascii="Times New Roman" w:hAnsi="Times New Roman" w:cs="Times New Roman"/>
          <w:sz w:val="24"/>
          <w:szCs w:val="24"/>
          <w:lang w:val="en"/>
        </w:rPr>
        <w:t>–</w:t>
      </w:r>
      <w:r w:rsidRPr="006036E5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C87494">
        <w:rPr>
          <w:rStyle w:val="q4iawc"/>
          <w:rFonts w:ascii="Times New Roman" w:hAnsi="Times New Roman" w:cs="Times New Roman"/>
          <w:sz w:val="24"/>
          <w:szCs w:val="24"/>
          <w:lang w:val="en"/>
        </w:rPr>
        <w:t>Mar 2024</w:t>
      </w:r>
      <w:bookmarkStart w:id="0" w:name="_GoBack"/>
      <w:bookmarkEnd w:id="0"/>
      <w:r w:rsidRPr="006036E5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: customer </w:t>
      </w:r>
      <w:r w:rsidR="00FA79DE">
        <w:rPr>
          <w:rStyle w:val="q4iawc"/>
          <w:rFonts w:ascii="Times New Roman" w:hAnsi="Times New Roman" w:cs="Times New Roman"/>
          <w:sz w:val="24"/>
          <w:szCs w:val="24"/>
          <w:lang w:val="en"/>
        </w:rPr>
        <w:t>support representative</w:t>
      </w:r>
      <w:r w:rsidRPr="006036E5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 (german language), Teleperformance Romania</w:t>
      </w:r>
    </w:p>
    <w:p w:rsid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Jan 2022 - July 2022: legal assistant in the legal department of METRO Cash &amp; Carry </w:t>
      </w:r>
    </w:p>
    <w:p w:rsidR="00B547A0" w:rsidRPr="00B547A0" w:rsidRDefault="005E6D3B" w:rsidP="00B547A0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Romania Oct 2021 - present: member of the Bucharest College of Legal Advisers </w:t>
      </w: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>
        <w:rPr>
          <w:rStyle w:val="q4iawc"/>
          <w:rFonts w:ascii="Times New Roman" w:hAnsi="Times New Roman" w:cs="Times New Roman"/>
          <w:sz w:val="24"/>
          <w:szCs w:val="24"/>
          <w:lang w:val="en"/>
        </w:rPr>
        <w:t>Feb 2019 - Mar 2019: intern</w:t>
      </w: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>, R&amp;R Partners Bucharest</w:t>
      </w:r>
    </w:p>
    <w:p w:rsid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>
        <w:rPr>
          <w:rStyle w:val="q4iawc"/>
          <w:rFonts w:ascii="Times New Roman" w:hAnsi="Times New Roman" w:cs="Times New Roman"/>
          <w:sz w:val="24"/>
          <w:szCs w:val="24"/>
          <w:lang w:val="en"/>
        </w:rPr>
        <w:t>Mar 2018 - Apr 2018: intern</w:t>
      </w: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, Bucharest Tribunal </w:t>
      </w: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Mar 2017 - Apr 2017: intern, District 6 Court </w:t>
      </w: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</w:p>
    <w:p w:rsidR="005E6D3B" w:rsidRPr="005E6D3B" w:rsidRDefault="005E6D3B" w:rsidP="005E6D3B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>Education</w:t>
      </w: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 2020 - 2021: Master in International Arbitration (in English), Faculty of Law, University of Bucharest </w:t>
      </w: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2020 - 2021: </w:t>
      </w:r>
      <w:r w:rsidR="00010291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Master of Business Law, Faculty of Law, Nicolae Titulescu University of Bucharest </w:t>
      </w: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>2016 - 2020:</w:t>
      </w:r>
      <w:r w:rsidR="00010291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 Bachelor's degree, Faculty of Law, University of Bucharest </w:t>
      </w: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</w:p>
    <w:p w:rsidR="005E6D3B" w:rsidRPr="005E6D3B" w:rsidRDefault="005E6D3B" w:rsidP="005E6D3B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Skills </w:t>
      </w: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Computer skills (Microsoft Word, Powerpoint, Excel), time management skills, efficient communication, ambition, adaptability, rich general culture, flexibility, </w:t>
      </w:r>
      <w:r w:rsidR="00010291">
        <w:rPr>
          <w:rStyle w:val="q4iawc"/>
          <w:rFonts w:ascii="Times New Roman" w:hAnsi="Times New Roman" w:cs="Times New Roman"/>
          <w:sz w:val="24"/>
          <w:szCs w:val="24"/>
          <w:lang w:val="en"/>
        </w:rPr>
        <w:t>punctuality, motivation.</w:t>
      </w: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</w:p>
    <w:p w:rsidR="005E6D3B" w:rsidRDefault="005E6D3B" w:rsidP="005E6D3B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>Foreign languages</w:t>
      </w:r>
    </w:p>
    <w:p w:rsidR="00010291" w:rsidRPr="005E6D3B" w:rsidRDefault="00010291" w:rsidP="00010291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</w:p>
    <w:p w:rsidR="005E6D3B" w:rsidRPr="005E6D3B" w:rsidRDefault="00010291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>
        <w:rPr>
          <w:rStyle w:val="q4iawc"/>
          <w:rFonts w:ascii="Times New Roman" w:hAnsi="Times New Roman" w:cs="Times New Roman"/>
          <w:sz w:val="24"/>
          <w:szCs w:val="24"/>
          <w:lang w:val="en"/>
        </w:rPr>
        <w:t>Romanian: Native</w:t>
      </w: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English: </w:t>
      </w:r>
      <w:r w:rsidR="00B547A0">
        <w:rPr>
          <w:rStyle w:val="q4iawc"/>
          <w:rFonts w:ascii="Times New Roman" w:hAnsi="Times New Roman" w:cs="Times New Roman"/>
          <w:sz w:val="24"/>
          <w:szCs w:val="24"/>
          <w:lang w:val="en"/>
        </w:rPr>
        <w:t>Fluent</w:t>
      </w: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German: </w:t>
      </w:r>
      <w:r w:rsidR="0093579F">
        <w:rPr>
          <w:rStyle w:val="q4iawc"/>
          <w:rFonts w:ascii="Times New Roman" w:hAnsi="Times New Roman" w:cs="Times New Roman"/>
          <w:sz w:val="24"/>
          <w:szCs w:val="24"/>
          <w:lang w:val="en"/>
        </w:rPr>
        <w:t>Fluent</w:t>
      </w: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Spanish: Medium </w:t>
      </w: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</w:p>
    <w:p w:rsidR="005E6D3B" w:rsidRPr="005E6D3B" w:rsidRDefault="005E6D3B" w:rsidP="005E6D3B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Certifications </w:t>
      </w: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Apr 2021: </w:t>
      </w:r>
      <w:r w:rsidR="00010291">
        <w:rPr>
          <w:rStyle w:val="q4iawc"/>
          <w:rFonts w:ascii="Times New Roman" w:hAnsi="Times New Roman" w:cs="Times New Roman"/>
          <w:sz w:val="24"/>
          <w:szCs w:val="24"/>
          <w:lang w:val="en"/>
        </w:rPr>
        <w:t>Introductory course in Spanish L</w:t>
      </w: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aw (in Spanish), within the collaboration between the University of Bucharest and the University of Valencia </w:t>
      </w: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>Feb 2020: TOEFL (</w:t>
      </w:r>
      <w:r w:rsidR="00010291">
        <w:rPr>
          <w:rStyle w:val="q4iawc"/>
          <w:rFonts w:ascii="Times New Roman" w:hAnsi="Times New Roman" w:cs="Times New Roman"/>
          <w:sz w:val="24"/>
          <w:szCs w:val="24"/>
          <w:lang w:val="en"/>
        </w:rPr>
        <w:t>T</w:t>
      </w: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est of English as a Foreign Language) </w:t>
      </w: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</w:p>
    <w:p w:rsidR="005E6D3B" w:rsidRPr="005E6D3B" w:rsidRDefault="005E6D3B" w:rsidP="005E6D3B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>Projects</w:t>
      </w: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</w:p>
    <w:p w:rsidR="00010291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>Jun 2017 - Oct 2017: Work &amp; Travel USA Student Exchange Program, Ocean City, Maryland, USA</w:t>
      </w:r>
    </w:p>
    <w:p w:rsidR="005E6D3B" w:rsidRPr="00010291" w:rsidRDefault="005E6D3B" w:rsidP="00010291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Nov </w:t>
      </w:r>
      <w:r w:rsidRPr="00010291">
        <w:rPr>
          <w:rStyle w:val="q4iawc"/>
          <w:rFonts w:ascii="Times New Roman" w:hAnsi="Times New Roman" w:cs="Times New Roman"/>
          <w:sz w:val="24"/>
          <w:szCs w:val="24"/>
          <w:lang w:val="en"/>
        </w:rPr>
        <w:t>2017: “Law Highway” experience exchange project</w:t>
      </w:r>
      <w:r w:rsidR="00010291">
        <w:rPr>
          <w:rStyle w:val="q4iawc"/>
          <w:rFonts w:ascii="Times New Roman" w:hAnsi="Times New Roman" w:cs="Times New Roman"/>
          <w:sz w:val="24"/>
          <w:szCs w:val="24"/>
          <w:lang w:val="en"/>
        </w:rPr>
        <w:t>, within the collaboration be</w:t>
      </w:r>
      <w:r w:rsidR="006036E5">
        <w:rPr>
          <w:rStyle w:val="q4iawc"/>
          <w:rFonts w:ascii="Times New Roman" w:hAnsi="Times New Roman" w:cs="Times New Roman"/>
          <w:sz w:val="24"/>
          <w:szCs w:val="24"/>
          <w:lang w:val="en"/>
        </w:rPr>
        <w:t>tween the University of Buchare</w:t>
      </w:r>
      <w:r w:rsidR="00010291">
        <w:rPr>
          <w:rStyle w:val="q4iawc"/>
          <w:rFonts w:ascii="Times New Roman" w:hAnsi="Times New Roman" w:cs="Times New Roman"/>
          <w:sz w:val="24"/>
          <w:szCs w:val="24"/>
          <w:lang w:val="en"/>
        </w:rPr>
        <w:t>st and the University of Craiova</w:t>
      </w:r>
    </w:p>
    <w:p w:rsidR="005E6D3B" w:rsidRPr="005E6D3B" w:rsidRDefault="00010291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>
        <w:rPr>
          <w:rStyle w:val="q4iawc"/>
          <w:rFonts w:ascii="Times New Roman" w:hAnsi="Times New Roman" w:cs="Times New Roman"/>
          <w:sz w:val="24"/>
          <w:szCs w:val="24"/>
          <w:lang w:val="en"/>
        </w:rPr>
        <w:t>May 2018: Part of the o</w:t>
      </w:r>
      <w:r w:rsidR="005E6D3B"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rganizing team, 2nd Conference of the Romanian Association of Laboratory Medicine with international participation </w:t>
      </w: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Apr 2019: Institutional visit and forensic medicine course, “Mina Minovici” Institute of Forensic Medicine Bucharest </w:t>
      </w:r>
    </w:p>
    <w:p w:rsidR="005E6D3B" w:rsidRPr="005E6D3B" w:rsidRDefault="00010291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>
        <w:rPr>
          <w:rStyle w:val="q4iawc"/>
          <w:rFonts w:ascii="Times New Roman" w:hAnsi="Times New Roman" w:cs="Times New Roman"/>
          <w:sz w:val="24"/>
          <w:szCs w:val="24"/>
          <w:lang w:val="en"/>
        </w:rPr>
        <w:lastRenderedPageBreak/>
        <w:t>Nov 2019: Part of the organizing team</w:t>
      </w:r>
      <w:r w:rsidR="005E6D3B"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, Amazon Web Services Conference, Impact Hub Bucharest </w:t>
      </w:r>
    </w:p>
    <w:p w:rsidR="005E6D3B" w:rsidRPr="005E6D3B" w:rsidRDefault="00010291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>
        <w:rPr>
          <w:rStyle w:val="q4iawc"/>
          <w:rFonts w:ascii="Times New Roman" w:hAnsi="Times New Roman" w:cs="Times New Roman"/>
          <w:sz w:val="24"/>
          <w:szCs w:val="24"/>
          <w:lang w:val="en"/>
        </w:rPr>
        <w:t>Nov 2019: Part of the organizing team</w:t>
      </w:r>
      <w:r w:rsidR="005E6D3B"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>, Microsoft Envision Forum, Face Club Bucharest</w:t>
      </w: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</w:p>
    <w:p w:rsidR="005E6D3B" w:rsidRPr="005E6D3B" w:rsidRDefault="005E6D3B" w:rsidP="005E6D3B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>Other information</w:t>
      </w:r>
    </w:p>
    <w:p w:rsidR="005E6D3B" w:rsidRPr="005E6D3B" w:rsidRDefault="005E6D3B" w:rsidP="005E6D3B">
      <w:pPr>
        <w:pStyle w:val="ListParagraph"/>
        <w:spacing w:line="360" w:lineRule="auto"/>
        <w:jc w:val="both"/>
        <w:rPr>
          <w:rStyle w:val="q4iawc"/>
          <w:rFonts w:ascii="Times New Roman" w:hAnsi="Times New Roman" w:cs="Times New Roman"/>
          <w:sz w:val="24"/>
          <w:szCs w:val="24"/>
          <w:lang w:val="en"/>
        </w:rPr>
      </w:pPr>
    </w:p>
    <w:p w:rsidR="00FD68F6" w:rsidRDefault="005E6D3B" w:rsidP="005E6D3B">
      <w:pPr>
        <w:pStyle w:val="ListParagraph"/>
        <w:spacing w:line="360" w:lineRule="auto"/>
        <w:jc w:val="both"/>
        <w:rPr>
          <w:rStyle w:val="q4iawc"/>
          <w:lang w:val="en"/>
        </w:rPr>
      </w:pPr>
      <w:r w:rsidRPr="005E6D3B">
        <w:rPr>
          <w:rStyle w:val="q4iawc"/>
          <w:rFonts w:ascii="Times New Roman" w:hAnsi="Times New Roman" w:cs="Times New Roman"/>
          <w:sz w:val="24"/>
          <w:szCs w:val="24"/>
          <w:lang w:val="en"/>
        </w:rPr>
        <w:t>Category B driving license, acquired i</w:t>
      </w:r>
      <w:r w:rsidRPr="005E6D3B">
        <w:rPr>
          <w:rStyle w:val="q4iawc"/>
          <w:lang w:val="en"/>
        </w:rPr>
        <w:t>n December 2019</w:t>
      </w:r>
    </w:p>
    <w:p w:rsidR="00010291" w:rsidRPr="00010291" w:rsidRDefault="00010291" w:rsidP="005E6D3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010291">
        <w:rPr>
          <w:rStyle w:val="q4iawc"/>
          <w:rFonts w:ascii="Times New Roman" w:hAnsi="Times New Roman" w:cs="Times New Roman"/>
          <w:sz w:val="24"/>
          <w:szCs w:val="24"/>
          <w:lang w:val="en"/>
        </w:rPr>
        <w:t>Valid EU passport</w:t>
      </w:r>
      <w:r>
        <w:rPr>
          <w:rStyle w:val="q4iawc"/>
          <w:rFonts w:ascii="Times New Roman" w:hAnsi="Times New Roman" w:cs="Times New Roman"/>
          <w:sz w:val="24"/>
          <w:szCs w:val="24"/>
          <w:lang w:val="en"/>
        </w:rPr>
        <w:t xml:space="preserve"> (Apr 2022 – Apr 2032)</w:t>
      </w:r>
    </w:p>
    <w:sectPr w:rsidR="00010291" w:rsidRPr="00010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4569D3"/>
    <w:multiLevelType w:val="hybridMultilevel"/>
    <w:tmpl w:val="48D43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3B"/>
    <w:rsid w:val="00010291"/>
    <w:rsid w:val="002E3A6A"/>
    <w:rsid w:val="005E6D3B"/>
    <w:rsid w:val="006036E5"/>
    <w:rsid w:val="0093579F"/>
    <w:rsid w:val="00B547A0"/>
    <w:rsid w:val="00C87494"/>
    <w:rsid w:val="00D80014"/>
    <w:rsid w:val="00FA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88DD2-C4AD-489E-8677-810DF5DF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4iawc">
    <w:name w:val="q4iawc"/>
    <w:basedOn w:val="DefaultParagraphFont"/>
    <w:rsid w:val="005E6D3B"/>
  </w:style>
  <w:style w:type="paragraph" w:styleId="ListParagraph">
    <w:name w:val="List Paragraph"/>
    <w:basedOn w:val="Normal"/>
    <w:uiPriority w:val="34"/>
    <w:qFormat/>
    <w:rsid w:val="005E6D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6D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gufrancisc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2022-07-03T11:14:00Z</dcterms:created>
  <dcterms:modified xsi:type="dcterms:W3CDTF">2024-10-06T13:43:00Z</dcterms:modified>
</cp:coreProperties>
</file>